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4DA6" w14:textId="77777777" w:rsidR="00E77DBE" w:rsidRDefault="00E77DBE" w:rsidP="00E77DBE">
      <w:pPr>
        <w:rPr>
          <w:sz w:val="22"/>
          <w:szCs w:val="22"/>
        </w:rPr>
      </w:pPr>
      <w:r w:rsidRPr="00E77DBE">
        <w:rPr>
          <w:b/>
          <w:bCs/>
        </w:rPr>
        <w:t>Cory King (Acting) Rhode Island Health Insurance Commissioner</w:t>
      </w:r>
      <w:r>
        <w:rPr>
          <w:b/>
          <w:bCs/>
        </w:rPr>
        <w:t xml:space="preserve"> </w:t>
      </w:r>
      <w:r>
        <w:rPr>
          <w:sz w:val="22"/>
          <w:szCs w:val="22"/>
        </w:rPr>
        <w:t>Cory King serves as the Acting Health Insurance Commissioner for the State of Rhode Island. In this capacity he oversees the health insurance laws of the state and the operations of the Rhode Island Office of the Health Insurance Commissioner. He leads the implementation of Rhode Island’s health care cost growth benchmark program and broader efforts to improve health care affordability and quality. Acting Commissioner King holds a BA from Tulane University and an MPP from Brown University.</w:t>
      </w:r>
    </w:p>
    <w:p w14:paraId="44AAD34A" w14:textId="77777777" w:rsidR="00E77DBE" w:rsidRDefault="00E77DBE" w:rsidP="00E77DBE">
      <w:pPr>
        <w:rPr>
          <w:sz w:val="22"/>
          <w:szCs w:val="22"/>
        </w:rPr>
      </w:pPr>
    </w:p>
    <w:p w14:paraId="3AA753F3" w14:textId="68788CA1" w:rsidR="00727A0E" w:rsidRPr="00E77DBE" w:rsidRDefault="00727A0E">
      <w:pPr>
        <w:rPr>
          <w:b/>
          <w:bCs/>
        </w:rPr>
      </w:pPr>
    </w:p>
    <w:sectPr w:rsidR="00727A0E" w:rsidRPr="00E7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BE"/>
    <w:rsid w:val="00727A0E"/>
    <w:rsid w:val="007E78E6"/>
    <w:rsid w:val="00847C80"/>
    <w:rsid w:val="00A56B60"/>
    <w:rsid w:val="00E77D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9419"/>
  <w15:chartTrackingRefBased/>
  <w15:docId w15:val="{EEE3AD87-C73E-4AFB-B679-0B7FBF1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th-TH"/>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E"/>
    <w:pPr>
      <w:spacing w:after="0"/>
    </w:pPr>
    <w:rPr>
      <w:rFonts w:ascii="Calibri" w:hAnsi="Calibri" w:cs="Calibri"/>
      <w:kern w:val="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Charbonneau</dc:creator>
  <cp:keywords/>
  <dc:description/>
  <cp:lastModifiedBy>Albert Charbonneau</cp:lastModifiedBy>
  <cp:revision>1</cp:revision>
  <dcterms:created xsi:type="dcterms:W3CDTF">2023-09-14T00:13:00Z</dcterms:created>
  <dcterms:modified xsi:type="dcterms:W3CDTF">2023-09-14T00:14:00Z</dcterms:modified>
</cp:coreProperties>
</file>