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A72" w:rsidRDefault="00346A72" w:rsidP="00346A72">
      <w:pPr>
        <w:pStyle w:val="NormalWeb"/>
        <w:spacing w:before="0" w:beforeAutospacing="0" w:after="0" w:afterAutospacing="0"/>
        <w:rPr>
          <w:rFonts w:ascii="Calibri" w:hAnsi="Calibri" w:cs="Calibri"/>
          <w:color w:val="000000"/>
        </w:rPr>
      </w:pPr>
      <w:r>
        <w:rPr>
          <w:rFonts w:ascii="Tahoma" w:hAnsi="Tahoma" w:cs="Tahoma"/>
          <w:color w:val="26282A"/>
        </w:rPr>
        <w:t>Dear Employees:</w:t>
      </w:r>
    </w:p>
    <w:p w:rsidR="00346A72" w:rsidRDefault="00346A72" w:rsidP="00346A72">
      <w:pPr>
        <w:pStyle w:val="NormalWeb"/>
        <w:spacing w:before="0" w:beforeAutospacing="0" w:after="0" w:afterAutospacing="0"/>
        <w:rPr>
          <w:rFonts w:ascii="Calibri" w:hAnsi="Calibri" w:cs="Calibri"/>
          <w:color w:val="000000"/>
        </w:rPr>
      </w:pPr>
      <w:r>
        <w:rPr>
          <w:rFonts w:ascii="Calibri" w:hAnsi="Calibri" w:cs="Calibri"/>
          <w:color w:val="000000"/>
        </w:rPr>
        <w:t> </w:t>
      </w:r>
    </w:p>
    <w:p w:rsidR="00346A72" w:rsidRDefault="00346A72" w:rsidP="00346A72">
      <w:pPr>
        <w:pStyle w:val="NormalWeb"/>
        <w:spacing w:before="0" w:beforeAutospacing="0" w:after="0" w:afterAutospacing="0"/>
        <w:rPr>
          <w:rFonts w:ascii="Calibri" w:hAnsi="Calibri" w:cs="Calibri"/>
          <w:color w:val="000000"/>
        </w:rPr>
      </w:pPr>
      <w:r>
        <w:rPr>
          <w:rFonts w:ascii="Tahoma" w:hAnsi="Tahoma" w:cs="Tahoma"/>
          <w:color w:val="26282A"/>
        </w:rPr>
        <w:t xml:space="preserve">I am pleased to announce that we are joining other Rhode Island businesses, non-profits and local government entities in participating in the Crush </w:t>
      </w:r>
      <w:r>
        <w:rPr>
          <w:rStyle w:val="il"/>
          <w:rFonts w:ascii="Tahoma" w:hAnsi="Tahoma" w:cs="Tahoma"/>
          <w:color w:val="26282A"/>
        </w:rPr>
        <w:t>COVID</w:t>
      </w:r>
      <w:r>
        <w:rPr>
          <w:rFonts w:ascii="Tahoma" w:hAnsi="Tahoma" w:cs="Tahoma"/>
          <w:color w:val="26282A"/>
        </w:rPr>
        <w:t xml:space="preserve"> Employer Challenge. </w:t>
      </w:r>
      <w:r>
        <w:rPr>
          <w:rFonts w:ascii="Arial" w:hAnsi="Arial" w:cs="Arial"/>
          <w:color w:val="26282A"/>
        </w:rPr>
        <w:t xml:space="preserve">Participating in the Crush </w:t>
      </w:r>
      <w:r>
        <w:rPr>
          <w:rStyle w:val="il"/>
          <w:rFonts w:ascii="Arial" w:hAnsi="Arial" w:cs="Arial"/>
          <w:color w:val="26282A"/>
        </w:rPr>
        <w:t>COVID</w:t>
      </w:r>
      <w:r>
        <w:rPr>
          <w:rFonts w:ascii="Arial" w:hAnsi="Arial" w:cs="Arial"/>
          <w:color w:val="26282A"/>
        </w:rPr>
        <w:t xml:space="preserve"> </w:t>
      </w:r>
      <w:r w:rsidR="0058511E">
        <w:rPr>
          <w:rFonts w:ascii="Arial" w:hAnsi="Arial" w:cs="Arial"/>
          <w:color w:val="26282A"/>
        </w:rPr>
        <w:t xml:space="preserve">Employer </w:t>
      </w:r>
      <w:r>
        <w:rPr>
          <w:rFonts w:ascii="Arial" w:hAnsi="Arial" w:cs="Arial"/>
          <w:color w:val="26282A"/>
        </w:rPr>
        <w:t>Challenge will enable us to build on the precautions we have already taken, giving you all the tools needed to better protect health and safety and curb the spread of </w:t>
      </w:r>
      <w:r>
        <w:rPr>
          <w:rStyle w:val="il"/>
          <w:rFonts w:ascii="Arial" w:hAnsi="Arial" w:cs="Arial"/>
          <w:color w:val="26282A"/>
        </w:rPr>
        <w:t>COVID</w:t>
      </w:r>
      <w:r>
        <w:rPr>
          <w:rFonts w:ascii="Arial" w:hAnsi="Arial" w:cs="Arial"/>
          <w:color w:val="26282A"/>
        </w:rPr>
        <w:t>-19. As I’m sure you will agree, keeping </w:t>
      </w:r>
      <w:r>
        <w:rPr>
          <w:rStyle w:val="il"/>
          <w:rFonts w:ascii="Arial" w:hAnsi="Arial" w:cs="Arial"/>
          <w:color w:val="26282A"/>
        </w:rPr>
        <w:t>COVID</w:t>
      </w:r>
      <w:r>
        <w:rPr>
          <w:rFonts w:ascii="Arial" w:hAnsi="Arial" w:cs="Arial"/>
          <w:color w:val="26282A"/>
        </w:rPr>
        <w:t>-19 under control is essential to keeping Rhode Island open for business.</w:t>
      </w:r>
    </w:p>
    <w:p w:rsidR="00346A72" w:rsidRDefault="00346A72" w:rsidP="00346A72">
      <w:pPr>
        <w:pStyle w:val="NormalWeb"/>
        <w:spacing w:before="0" w:beforeAutospacing="0" w:after="0" w:afterAutospacing="0"/>
        <w:rPr>
          <w:rFonts w:ascii="Calibri" w:hAnsi="Calibri" w:cs="Calibri"/>
          <w:color w:val="000000"/>
        </w:rPr>
      </w:pPr>
      <w:r>
        <w:rPr>
          <w:rFonts w:ascii="Arial" w:hAnsi="Arial" w:cs="Arial"/>
          <w:color w:val="26282A"/>
        </w:rPr>
        <w:t> </w:t>
      </w:r>
    </w:p>
    <w:p w:rsidR="00346A72" w:rsidRDefault="00346A72" w:rsidP="00346A72">
      <w:pPr>
        <w:pStyle w:val="NormalWeb"/>
        <w:spacing w:before="0" w:beforeAutospacing="0" w:after="0" w:afterAutospacing="0"/>
        <w:rPr>
          <w:rFonts w:ascii="Calibri" w:hAnsi="Calibri" w:cs="Calibri"/>
          <w:color w:val="000000"/>
        </w:rPr>
      </w:pPr>
      <w:r>
        <w:rPr>
          <w:rFonts w:ascii="Arial" w:hAnsi="Arial" w:cs="Arial"/>
          <w:color w:val="26282A"/>
        </w:rPr>
        <w:t xml:space="preserve">Our participation in the Challenge reflects our strong commitment to protecting health and ensuring a safe workplace. Through it we will provide you with access to free or low-cost online programs, resources and materials to prevent </w:t>
      </w:r>
      <w:r>
        <w:rPr>
          <w:rStyle w:val="il"/>
          <w:rFonts w:ascii="Arial" w:hAnsi="Arial" w:cs="Arial"/>
          <w:color w:val="26282A"/>
        </w:rPr>
        <w:t>COVID</w:t>
      </w:r>
      <w:r>
        <w:rPr>
          <w:rFonts w:ascii="Arial" w:hAnsi="Arial" w:cs="Arial"/>
          <w:color w:val="26282A"/>
        </w:rPr>
        <w:t xml:space="preserve">-19, including timely information about the safety and effectiveness of the vaccine that is becoming available. We will also provide information about resources available to prevent and manage chronic diseases that research demonstrates make you more vulnerable to </w:t>
      </w:r>
      <w:r>
        <w:rPr>
          <w:rStyle w:val="il"/>
          <w:rFonts w:ascii="Arial" w:hAnsi="Arial" w:cs="Arial"/>
          <w:color w:val="26282A"/>
        </w:rPr>
        <w:t>COVID</w:t>
      </w:r>
      <w:r>
        <w:rPr>
          <w:rFonts w:ascii="Arial" w:hAnsi="Arial" w:cs="Arial"/>
          <w:color w:val="26282A"/>
        </w:rPr>
        <w:t xml:space="preserve">-19. Additionally, the Crush </w:t>
      </w:r>
      <w:r>
        <w:rPr>
          <w:rStyle w:val="il"/>
          <w:rFonts w:ascii="Arial" w:hAnsi="Arial" w:cs="Arial"/>
          <w:color w:val="26282A"/>
        </w:rPr>
        <w:t>COVID</w:t>
      </w:r>
      <w:r>
        <w:rPr>
          <w:rFonts w:ascii="Arial" w:hAnsi="Arial" w:cs="Arial"/>
          <w:color w:val="26282A"/>
        </w:rPr>
        <w:t xml:space="preserve"> </w:t>
      </w:r>
      <w:r w:rsidR="0058511E">
        <w:rPr>
          <w:rFonts w:ascii="Arial" w:hAnsi="Arial" w:cs="Arial"/>
          <w:color w:val="26282A"/>
        </w:rPr>
        <w:t xml:space="preserve">Employer </w:t>
      </w:r>
      <w:bookmarkStart w:id="0" w:name="_GoBack"/>
      <w:bookmarkEnd w:id="0"/>
      <w:r>
        <w:rPr>
          <w:rFonts w:ascii="Arial" w:hAnsi="Arial" w:cs="Arial"/>
          <w:color w:val="26282A"/>
        </w:rPr>
        <w:t>Challenge will enable us to provide you with Choosing Wisely information that will help you make better health care decisions and reduce risk. </w:t>
      </w:r>
    </w:p>
    <w:p w:rsidR="00346A72" w:rsidRDefault="00346A72" w:rsidP="00346A72">
      <w:pPr>
        <w:pStyle w:val="NormalWeb"/>
        <w:spacing w:before="0" w:beforeAutospacing="0" w:after="0" w:afterAutospacing="0"/>
        <w:rPr>
          <w:rFonts w:ascii="Calibri" w:hAnsi="Calibri" w:cs="Calibri"/>
          <w:color w:val="000000"/>
        </w:rPr>
      </w:pPr>
      <w:r>
        <w:rPr>
          <w:rFonts w:ascii="Arial" w:hAnsi="Arial" w:cs="Arial"/>
          <w:color w:val="26282A"/>
        </w:rPr>
        <w:t> </w:t>
      </w:r>
    </w:p>
    <w:p w:rsidR="00346A72" w:rsidRDefault="00346A72" w:rsidP="00346A72">
      <w:pPr>
        <w:pStyle w:val="NormalWeb"/>
        <w:spacing w:before="0" w:beforeAutospacing="0" w:after="0" w:afterAutospacing="0"/>
        <w:rPr>
          <w:rFonts w:ascii="Calibri" w:hAnsi="Calibri" w:cs="Calibri"/>
          <w:color w:val="000000"/>
        </w:rPr>
      </w:pPr>
      <w:r>
        <w:rPr>
          <w:rFonts w:ascii="Tahoma" w:hAnsi="Tahoma" w:cs="Tahoma"/>
          <w:color w:val="1D2228"/>
        </w:rPr>
        <w:t>We will be sending you this timely information regularly over the next few months and we encourage you to take advantage of these programs and resources to better protect you and your family’s health. To add a bit of fun to this effort</w:t>
      </w:r>
      <w:r w:rsidR="0058511E">
        <w:rPr>
          <w:rFonts w:ascii="Tahoma" w:hAnsi="Tahoma" w:cs="Tahoma"/>
          <w:color w:val="1D2228"/>
        </w:rPr>
        <w:t xml:space="preserve">, </w:t>
      </w:r>
      <w:r>
        <w:rPr>
          <w:rFonts w:ascii="Tahoma" w:hAnsi="Tahoma" w:cs="Tahoma"/>
          <w:color w:val="1D2228"/>
        </w:rPr>
        <w:t>in doing so we will be competing with other Rhode Island employers to win the Challenge through engaging in these activities to ensure a safe workplace and healthy employees.</w:t>
      </w:r>
    </w:p>
    <w:p w:rsidR="00346A72" w:rsidRDefault="00346A72" w:rsidP="00346A72">
      <w:pPr>
        <w:pStyle w:val="NormalWeb"/>
        <w:spacing w:before="0" w:beforeAutospacing="0" w:after="0" w:afterAutospacing="0"/>
        <w:rPr>
          <w:rFonts w:ascii="Calibri" w:hAnsi="Calibri" w:cs="Calibri"/>
          <w:color w:val="000000"/>
        </w:rPr>
      </w:pPr>
      <w:r>
        <w:rPr>
          <w:rFonts w:ascii="Tahoma" w:hAnsi="Tahoma" w:cs="Tahoma"/>
          <w:color w:val="1D2228"/>
        </w:rPr>
        <w:t> </w:t>
      </w:r>
    </w:p>
    <w:p w:rsidR="00346A72" w:rsidRDefault="00346A72" w:rsidP="00346A72">
      <w:pPr>
        <w:pStyle w:val="NormalWeb"/>
        <w:spacing w:before="0" w:beforeAutospacing="0" w:after="0" w:afterAutospacing="0"/>
        <w:rPr>
          <w:rFonts w:ascii="Calibri" w:hAnsi="Calibri" w:cs="Calibri"/>
          <w:color w:val="000000"/>
        </w:rPr>
      </w:pPr>
      <w:r>
        <w:rPr>
          <w:rFonts w:ascii="Tahoma" w:hAnsi="Tahoma" w:cs="Tahoma"/>
          <w:color w:val="1D2228"/>
        </w:rPr>
        <w:t>Sincerely,</w:t>
      </w:r>
    </w:p>
    <w:p w:rsidR="00346A72" w:rsidRPr="00346A72" w:rsidRDefault="00346A72" w:rsidP="00346A72">
      <w:pPr>
        <w:tabs>
          <w:tab w:val="left" w:pos="4155"/>
        </w:tabs>
      </w:pPr>
    </w:p>
    <w:sectPr w:rsidR="00346A72" w:rsidRPr="00346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72"/>
    <w:rsid w:val="00173EA8"/>
    <w:rsid w:val="001F18A9"/>
    <w:rsid w:val="00346A72"/>
    <w:rsid w:val="0058511E"/>
    <w:rsid w:val="00E8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07DB"/>
  <w15:chartTrackingRefBased/>
  <w15:docId w15:val="{8E4C7082-DA91-42DE-9818-0BB88A71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A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6A72"/>
    <w:rPr>
      <w:color w:val="0000FF"/>
      <w:u w:val="single"/>
    </w:rPr>
  </w:style>
  <w:style w:type="character" w:customStyle="1" w:styleId="il">
    <w:name w:val="il"/>
    <w:basedOn w:val="DefaultParagraphFont"/>
    <w:rsid w:val="00346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78048">
      <w:bodyDiv w:val="1"/>
      <w:marLeft w:val="0"/>
      <w:marRight w:val="0"/>
      <w:marTop w:val="0"/>
      <w:marBottom w:val="0"/>
      <w:divBdr>
        <w:top w:val="none" w:sz="0" w:space="0" w:color="auto"/>
        <w:left w:val="none" w:sz="0" w:space="0" w:color="auto"/>
        <w:bottom w:val="none" w:sz="0" w:space="0" w:color="auto"/>
        <w:right w:val="none" w:sz="0" w:space="0" w:color="auto"/>
      </w:divBdr>
    </w:div>
    <w:div w:id="986788710">
      <w:bodyDiv w:val="1"/>
      <w:marLeft w:val="0"/>
      <w:marRight w:val="0"/>
      <w:marTop w:val="0"/>
      <w:marBottom w:val="0"/>
      <w:divBdr>
        <w:top w:val="none" w:sz="0" w:space="0" w:color="auto"/>
        <w:left w:val="none" w:sz="0" w:space="0" w:color="auto"/>
        <w:bottom w:val="none" w:sz="0" w:space="0" w:color="auto"/>
        <w:right w:val="none" w:sz="0" w:space="0" w:color="auto"/>
      </w:divBdr>
      <w:divsChild>
        <w:div w:id="1288852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A Jones</dc:creator>
  <cp:keywords/>
  <dc:description/>
  <cp:lastModifiedBy>Benjamin A Jones</cp:lastModifiedBy>
  <cp:revision>2</cp:revision>
  <dcterms:created xsi:type="dcterms:W3CDTF">2021-02-11T04:29:00Z</dcterms:created>
  <dcterms:modified xsi:type="dcterms:W3CDTF">2021-02-11T04:29:00Z</dcterms:modified>
</cp:coreProperties>
</file>