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23D5" w14:textId="77777777" w:rsidR="00444465" w:rsidRPr="00BA0ADE" w:rsidRDefault="00444465" w:rsidP="00202495">
      <w:pPr>
        <w:jc w:val="center"/>
        <w:rPr>
          <w:rFonts w:ascii="Arial" w:hAnsi="Arial" w:cs="Arial"/>
          <w:noProof/>
          <w:color w:val="000000" w:themeColor="text1"/>
        </w:rPr>
      </w:pPr>
    </w:p>
    <w:p w14:paraId="573059D5" w14:textId="77777777" w:rsidR="00BA0ADE" w:rsidRPr="00BA0ADE" w:rsidRDefault="00BA0ADE" w:rsidP="00BA0ADE">
      <w:pPr>
        <w:rPr>
          <w:rFonts w:ascii="Arial" w:hAnsi="Arial" w:cs="Arial"/>
        </w:rPr>
      </w:pPr>
      <w:r w:rsidRPr="00BA0ADE">
        <w:rPr>
          <w:rFonts w:ascii="Arial" w:eastAsia="Times New Roman" w:hAnsi="Arial" w:cs="Arial"/>
          <w:bCs/>
          <w:iCs/>
          <w:color w:val="000000" w:themeColor="text1"/>
          <w:shd w:val="clear" w:color="auto" w:fill="FFFFFF"/>
        </w:rPr>
        <w:tab/>
      </w:r>
    </w:p>
    <w:p w14:paraId="74F313B2" w14:textId="77777777" w:rsidR="00BA0ADE" w:rsidRPr="00A64631" w:rsidRDefault="00BA0ADE" w:rsidP="00BA0ADE">
      <w:pPr>
        <w:jc w:val="center"/>
        <w:rPr>
          <w:rFonts w:ascii="Arial" w:eastAsia="Times New Roman" w:hAnsi="Arial" w:cs="Arial"/>
          <w:b/>
          <w:bCs/>
          <w:sz w:val="28"/>
          <w:szCs w:val="28"/>
        </w:rPr>
      </w:pPr>
      <w:r w:rsidRPr="00A64631">
        <w:rPr>
          <w:rFonts w:ascii="Arial" w:eastAsia="Times New Roman" w:hAnsi="Arial" w:cs="Arial"/>
          <w:b/>
          <w:bCs/>
          <w:color w:val="000000"/>
          <w:sz w:val="28"/>
          <w:szCs w:val="28"/>
        </w:rPr>
        <w:t>Charbonneau named to National Alliance’s Board of Governors</w:t>
      </w:r>
    </w:p>
    <w:p w14:paraId="2C479345" w14:textId="77777777" w:rsidR="00BA0ADE" w:rsidRPr="00A64631" w:rsidRDefault="00BA0ADE" w:rsidP="00BA0ADE">
      <w:pPr>
        <w:spacing w:after="240"/>
        <w:rPr>
          <w:rFonts w:ascii="Arial" w:eastAsia="Times New Roman" w:hAnsi="Arial" w:cs="Arial"/>
        </w:rPr>
      </w:pPr>
    </w:p>
    <w:p w14:paraId="50E97E6E" w14:textId="77777777" w:rsidR="00BA0ADE" w:rsidRPr="00A64631" w:rsidRDefault="00BA0ADE" w:rsidP="00BA0ADE">
      <w:pPr>
        <w:rPr>
          <w:rFonts w:ascii="Arial" w:eastAsia="Times New Roman" w:hAnsi="Arial" w:cs="Arial"/>
        </w:rPr>
      </w:pPr>
      <w:r w:rsidRPr="00A64631">
        <w:rPr>
          <w:rFonts w:ascii="Arial" w:eastAsia="Times New Roman" w:hAnsi="Arial" w:cs="Arial"/>
          <w:color w:val="000000"/>
        </w:rPr>
        <w:t>The National Alliance of Healthcare Purchaser Coalitions announced this month that Al Charbonneau, Executive Director of the Rhode Island Business Group on Health, has been named to their Board of Governors, effectively immediately.</w:t>
      </w:r>
    </w:p>
    <w:p w14:paraId="28A41CED" w14:textId="77777777" w:rsidR="00BA0ADE" w:rsidRPr="00A64631" w:rsidRDefault="00BA0ADE" w:rsidP="00BA0ADE">
      <w:pPr>
        <w:rPr>
          <w:rFonts w:ascii="Arial" w:eastAsia="Times New Roman" w:hAnsi="Arial" w:cs="Arial"/>
        </w:rPr>
      </w:pPr>
    </w:p>
    <w:p w14:paraId="3AF67735" w14:textId="77777777" w:rsidR="00BA0ADE" w:rsidRPr="00A64631" w:rsidRDefault="00BA0ADE" w:rsidP="00BA0ADE">
      <w:pPr>
        <w:rPr>
          <w:rFonts w:ascii="Arial" w:eastAsia="Times New Roman" w:hAnsi="Arial" w:cs="Arial"/>
        </w:rPr>
      </w:pPr>
      <w:r w:rsidRPr="00A64631">
        <w:rPr>
          <w:rFonts w:ascii="Arial" w:eastAsia="Times New Roman" w:hAnsi="Arial" w:cs="Arial"/>
          <w:color w:val="222222"/>
        </w:rPr>
        <w:t xml:space="preserve">“We are excited to add Al Charbonneau to the National Alliance Board,” </w:t>
      </w:r>
      <w:r w:rsidRPr="00A64631">
        <w:rPr>
          <w:rFonts w:ascii="Arial" w:eastAsia="Times New Roman" w:hAnsi="Arial" w:cs="Arial"/>
          <w:color w:val="000000"/>
        </w:rPr>
        <w:t>said Mike Thompson, president and CEO of the organization.</w:t>
      </w:r>
      <w:r w:rsidRPr="00A64631">
        <w:rPr>
          <w:rFonts w:ascii="Arial" w:eastAsia="Times New Roman" w:hAnsi="Arial" w:cs="Arial"/>
          <w:color w:val="222222"/>
        </w:rPr>
        <w:t xml:space="preserve"> “His leadership and insights on moving toward value in healthcare and engaging healthcare stakeholders to limit cost growth are key to our broader national strategy.”</w:t>
      </w:r>
    </w:p>
    <w:p w14:paraId="1C47EE31" w14:textId="77777777" w:rsidR="00BA0ADE" w:rsidRPr="00A64631" w:rsidRDefault="00BA0ADE" w:rsidP="00BA0ADE">
      <w:pPr>
        <w:rPr>
          <w:rFonts w:ascii="Arial" w:eastAsia="Times New Roman" w:hAnsi="Arial" w:cs="Arial"/>
        </w:rPr>
      </w:pPr>
    </w:p>
    <w:p w14:paraId="0E89A1A6" w14:textId="4D8006BD" w:rsidR="00BA0ADE" w:rsidRDefault="00BA0ADE" w:rsidP="00BA0ADE">
      <w:pPr>
        <w:jc w:val="both"/>
        <w:rPr>
          <w:rFonts w:ascii="Arial" w:eastAsia="Times New Roman" w:hAnsi="Arial" w:cs="Arial"/>
          <w:color w:val="000000"/>
        </w:rPr>
      </w:pPr>
      <w:r w:rsidRPr="00A64631">
        <w:rPr>
          <w:rFonts w:ascii="Arial" w:eastAsia="Times New Roman" w:hAnsi="Arial" w:cs="Arial"/>
          <w:color w:val="000000"/>
        </w:rPr>
        <w:t>Charbonneau is a hospital executive with over 30 years of experience as the CEO/COO of urban teaching</w:t>
      </w:r>
      <w:r w:rsidR="00EF722B">
        <w:rPr>
          <w:rFonts w:ascii="Arial" w:eastAsia="Times New Roman" w:hAnsi="Arial" w:cs="Arial"/>
          <w:color w:val="000000"/>
        </w:rPr>
        <w:t xml:space="preserve"> and </w:t>
      </w:r>
      <w:r w:rsidRPr="00A64631">
        <w:rPr>
          <w:rFonts w:ascii="Arial" w:eastAsia="Times New Roman" w:hAnsi="Arial" w:cs="Arial"/>
          <w:color w:val="000000"/>
        </w:rPr>
        <w:t>rural hospitals and as the founding CEO of a business-sponsored organization leading healthcare reform. He spent more than half of his career working in nationally recognized health reform initiatives in Rochester, New York. After retiring to Rhode Island, Charbonneau was appointed Executive Director of the Rhode Island Business Group on Health (RIBGH). Since assuming the position in 2014, Charbonneau, representing employers and their employees, gained a “seat at the table” of the most significant healthcare reform venues in the state. This action was followed by rolling out strategies illustrating health system waste, cost, and affordability.</w:t>
      </w:r>
    </w:p>
    <w:p w14:paraId="1D90BDD3" w14:textId="77777777" w:rsidR="007E3049" w:rsidRPr="00A64631" w:rsidRDefault="007E3049" w:rsidP="00BA0ADE">
      <w:pPr>
        <w:jc w:val="both"/>
        <w:rPr>
          <w:rFonts w:ascii="Arial" w:eastAsia="Times New Roman" w:hAnsi="Arial" w:cs="Arial"/>
        </w:rPr>
      </w:pPr>
    </w:p>
    <w:p w14:paraId="510B1A98" w14:textId="77777777" w:rsidR="00BA0ADE" w:rsidRPr="00A64631" w:rsidRDefault="00BA0ADE" w:rsidP="00BA0ADE">
      <w:pPr>
        <w:rPr>
          <w:rFonts w:ascii="Arial" w:eastAsia="Times New Roman" w:hAnsi="Arial" w:cs="Arial"/>
        </w:rPr>
      </w:pPr>
      <w:r w:rsidRPr="00A64631">
        <w:rPr>
          <w:rFonts w:ascii="Arial" w:eastAsia="Times New Roman" w:hAnsi="Arial" w:cs="Arial"/>
          <w:color w:val="000000"/>
        </w:rPr>
        <w:t xml:space="preserve">The National Alliance of Healthcare Purchaser Coalitions, a nonprofit organization with both national and localized chapters, advocates for and promotes quality healthcare options for communities across the United States. Founded 30 years ago, the organization </w:t>
      </w:r>
      <w:proofErr w:type="spellStart"/>
      <w:r w:rsidRPr="00A64631">
        <w:rPr>
          <w:rFonts w:ascii="Arial" w:eastAsia="Times New Roman" w:hAnsi="Arial" w:cs="Arial"/>
          <w:color w:val="000000"/>
        </w:rPr>
        <w:t>encompases</w:t>
      </w:r>
      <w:proofErr w:type="spellEnd"/>
      <w:r w:rsidRPr="00A64631">
        <w:rPr>
          <w:rFonts w:ascii="Arial" w:eastAsia="Times New Roman" w:hAnsi="Arial" w:cs="Arial"/>
          <w:color w:val="000000"/>
        </w:rPr>
        <w:t xml:space="preserve"> more than 12,000 employers and purchasers in both the private and public sector, including unions. </w:t>
      </w:r>
    </w:p>
    <w:p w14:paraId="32082963" w14:textId="77777777" w:rsidR="00BA0ADE" w:rsidRPr="00A64631" w:rsidRDefault="00BA0ADE" w:rsidP="00BA0ADE">
      <w:pPr>
        <w:rPr>
          <w:rFonts w:ascii="Arial" w:eastAsia="Times New Roman" w:hAnsi="Arial" w:cs="Arial"/>
        </w:rPr>
      </w:pPr>
    </w:p>
    <w:p w14:paraId="7E289194" w14:textId="77777777" w:rsidR="00BA0ADE" w:rsidRPr="00A64631" w:rsidRDefault="00BA0ADE" w:rsidP="00BA0ADE">
      <w:pPr>
        <w:rPr>
          <w:rFonts w:ascii="Arial" w:eastAsia="Times New Roman" w:hAnsi="Arial" w:cs="Arial"/>
        </w:rPr>
      </w:pPr>
      <w:r w:rsidRPr="00A64631">
        <w:rPr>
          <w:rFonts w:ascii="Arial" w:eastAsia="Times New Roman" w:hAnsi="Arial" w:cs="Arial"/>
          <w:color w:val="000000"/>
        </w:rPr>
        <w:t>For more information, contact:</w:t>
      </w:r>
    </w:p>
    <w:p w14:paraId="7565DA11" w14:textId="77777777" w:rsidR="00BA0ADE" w:rsidRPr="00A64631" w:rsidRDefault="00BA0ADE" w:rsidP="00BA0ADE">
      <w:pPr>
        <w:rPr>
          <w:rFonts w:ascii="Arial" w:eastAsia="Times New Roman" w:hAnsi="Arial" w:cs="Arial"/>
        </w:rPr>
      </w:pPr>
    </w:p>
    <w:p w14:paraId="5F6BAF64" w14:textId="77777777" w:rsidR="00BA0ADE" w:rsidRPr="00A64631" w:rsidRDefault="00BA0ADE" w:rsidP="00BA0ADE">
      <w:pPr>
        <w:rPr>
          <w:rFonts w:ascii="Arial" w:eastAsia="Times New Roman" w:hAnsi="Arial" w:cs="Arial"/>
        </w:rPr>
      </w:pPr>
      <w:r w:rsidRPr="00A64631">
        <w:rPr>
          <w:rFonts w:ascii="Arial" w:eastAsia="Times New Roman" w:hAnsi="Arial" w:cs="Arial"/>
          <w:color w:val="000000"/>
        </w:rPr>
        <w:t> </w:t>
      </w:r>
      <w:r w:rsidRPr="00A64631">
        <w:rPr>
          <w:rFonts w:ascii="Arial" w:eastAsia="Times New Roman" w:hAnsi="Arial" w:cs="Arial"/>
          <w:color w:val="222222"/>
        </w:rPr>
        <w:t>Al Charbonneau</w:t>
      </w:r>
    </w:p>
    <w:p w14:paraId="41347ADA" w14:textId="77777777" w:rsidR="00BA0ADE" w:rsidRPr="00A64631" w:rsidRDefault="00BA0ADE" w:rsidP="00BA0ADE">
      <w:pPr>
        <w:shd w:val="clear" w:color="auto" w:fill="FFFFFF"/>
        <w:rPr>
          <w:rFonts w:ascii="Arial" w:eastAsia="Times New Roman" w:hAnsi="Arial" w:cs="Arial"/>
        </w:rPr>
      </w:pPr>
      <w:r w:rsidRPr="00A64631">
        <w:rPr>
          <w:rFonts w:ascii="Arial" w:eastAsia="Times New Roman" w:hAnsi="Arial" w:cs="Arial"/>
          <w:color w:val="1155CC"/>
        </w:rPr>
        <w:t>alcharbonneau@verizon.net</w:t>
      </w:r>
    </w:p>
    <w:p w14:paraId="73783222" w14:textId="54CF02D8" w:rsidR="00DA32C7" w:rsidRPr="007E3049" w:rsidRDefault="00BA0ADE" w:rsidP="007E3049">
      <w:pPr>
        <w:shd w:val="clear" w:color="auto" w:fill="FFFFFF"/>
        <w:rPr>
          <w:rFonts w:ascii="Arial" w:eastAsia="Times New Roman" w:hAnsi="Arial" w:cs="Arial"/>
        </w:rPr>
      </w:pPr>
      <w:r w:rsidRPr="00A64631">
        <w:rPr>
          <w:rFonts w:ascii="Arial" w:eastAsia="Times New Roman" w:hAnsi="Arial" w:cs="Arial"/>
          <w:color w:val="222222"/>
        </w:rPr>
        <w:t>585.746.5481</w:t>
      </w:r>
    </w:p>
    <w:p w14:paraId="7EB548DA" w14:textId="77777777" w:rsidR="00636F41" w:rsidRPr="00BA0ADE" w:rsidRDefault="00636F41" w:rsidP="00636F41">
      <w:pPr>
        <w:rPr>
          <w:rFonts w:ascii="Arial" w:eastAsia="Times New Roman" w:hAnsi="Arial" w:cs="Arial"/>
          <w:bCs/>
          <w:iCs/>
          <w:color w:val="000000" w:themeColor="text1"/>
          <w:shd w:val="clear" w:color="auto" w:fill="FFFFFF"/>
        </w:rPr>
      </w:pPr>
    </w:p>
    <w:p w14:paraId="5FCF6D18" w14:textId="1B74157A" w:rsidR="00F91C07" w:rsidRPr="00BA0ADE" w:rsidRDefault="0081341B" w:rsidP="0081341B">
      <w:pPr>
        <w:jc w:val="center"/>
        <w:rPr>
          <w:rFonts w:ascii="Arial" w:eastAsia="Times New Roman" w:hAnsi="Arial" w:cs="Arial"/>
          <w:bCs/>
          <w:iCs/>
          <w:color w:val="000000" w:themeColor="text1"/>
          <w:shd w:val="clear" w:color="auto" w:fill="FFFFFF"/>
        </w:rPr>
      </w:pPr>
      <w:r w:rsidRPr="00BA0ADE">
        <w:rPr>
          <w:rFonts w:ascii="Arial" w:eastAsia="Times New Roman" w:hAnsi="Arial" w:cs="Arial"/>
          <w:bCs/>
          <w:iCs/>
          <w:color w:val="000000" w:themeColor="text1"/>
          <w:shd w:val="clear" w:color="auto" w:fill="FFFFFF"/>
        </w:rPr>
        <w:t>***</w:t>
      </w:r>
    </w:p>
    <w:p w14:paraId="255927E3" w14:textId="544B1773" w:rsidR="00D630FA" w:rsidRPr="00BA0ADE" w:rsidRDefault="00D630FA" w:rsidP="00636F41">
      <w:pPr>
        <w:shd w:val="clear" w:color="auto" w:fill="FFFFFF"/>
        <w:rPr>
          <w:rFonts w:ascii="Arial" w:eastAsia="Times New Roman" w:hAnsi="Arial" w:cs="Arial"/>
          <w:bCs/>
          <w:i/>
          <w:color w:val="000000" w:themeColor="text1"/>
        </w:rPr>
      </w:pPr>
    </w:p>
    <w:p w14:paraId="0ED41158" w14:textId="77777777" w:rsidR="001E3B2B" w:rsidRPr="00BA0ADE" w:rsidRDefault="001E3B2B" w:rsidP="0081341B">
      <w:pPr>
        <w:ind w:right="360"/>
        <w:rPr>
          <w:rFonts w:ascii="Arial" w:eastAsia="Times New Roman" w:hAnsi="Arial" w:cs="Arial"/>
          <w:b/>
          <w:color w:val="000000" w:themeColor="text1"/>
        </w:rPr>
      </w:pPr>
    </w:p>
    <w:p w14:paraId="30AD06EC" w14:textId="77777777" w:rsidR="001E3B2B" w:rsidRPr="00BA0ADE" w:rsidRDefault="001E3B2B" w:rsidP="0081341B">
      <w:pPr>
        <w:ind w:right="360"/>
        <w:rPr>
          <w:rFonts w:ascii="Arial" w:eastAsia="Times New Roman" w:hAnsi="Arial" w:cs="Arial"/>
          <w:b/>
          <w:color w:val="000000" w:themeColor="text1"/>
        </w:rPr>
      </w:pPr>
    </w:p>
    <w:p w14:paraId="5A1406BF" w14:textId="78AA19CF" w:rsidR="0081341B" w:rsidRPr="00BA0ADE" w:rsidRDefault="00D630FA" w:rsidP="0081341B">
      <w:pPr>
        <w:ind w:right="360"/>
        <w:rPr>
          <w:rFonts w:ascii="Arial" w:eastAsia="Times New Roman" w:hAnsi="Arial" w:cs="Arial"/>
          <w:b/>
          <w:color w:val="000000" w:themeColor="text1"/>
        </w:rPr>
      </w:pPr>
      <w:r w:rsidRPr="00BA0ADE">
        <w:rPr>
          <w:rFonts w:ascii="Arial" w:eastAsia="Times New Roman" w:hAnsi="Arial" w:cs="Arial"/>
          <w:b/>
          <w:color w:val="000000" w:themeColor="text1"/>
        </w:rPr>
        <w:t>About the Rhode Island Business Group on Health</w:t>
      </w:r>
    </w:p>
    <w:p w14:paraId="5F1D7743" w14:textId="0F1CAC8B" w:rsidR="00D65025" w:rsidRPr="00BA0ADE" w:rsidRDefault="00D630FA" w:rsidP="0081341B">
      <w:pPr>
        <w:ind w:right="360"/>
        <w:rPr>
          <w:rFonts w:ascii="Arial" w:eastAsia="Times New Roman" w:hAnsi="Arial" w:cs="Arial"/>
          <w:b/>
          <w:color w:val="000000" w:themeColor="text1"/>
        </w:rPr>
      </w:pPr>
      <w:r w:rsidRPr="00BA0ADE">
        <w:rPr>
          <w:rFonts w:ascii="Arial" w:eastAsia="Times New Roman" w:hAnsi="Arial" w:cs="Arial"/>
          <w:color w:val="000000" w:themeColor="text1"/>
        </w:rPr>
        <w:t xml:space="preserve">The Rhode Island Business Group on Health (RIBGH) is a voluntary non-profit organization with over 90 member companies, consisting of large and small businesses, payers, brokers, physician groups, and hospital systems.   The mission of RIBGH is to promote better care delivery, transparency and healthier outcomes at affordable, predictable costs.   The scope of RIBGH, through its affiliate the Worksite Wellness Council of Rhode Island (WWCRI), also includes educating members and sharing best practices on building and sustaining healthy productive workforces.   For more information, visit </w:t>
      </w:r>
      <w:hyperlink r:id="rId7" w:history="1">
        <w:r w:rsidRPr="00BA0ADE">
          <w:rPr>
            <w:rStyle w:val="Hyperlink"/>
            <w:rFonts w:ascii="Arial" w:eastAsia="Times New Roman" w:hAnsi="Arial" w:cs="Arial"/>
            <w:color w:val="000000" w:themeColor="text1"/>
          </w:rPr>
          <w:t>www.ribgh.org</w:t>
        </w:r>
      </w:hyperlink>
      <w:r w:rsidRPr="00BA0ADE">
        <w:rPr>
          <w:rFonts w:ascii="Arial" w:eastAsia="Times New Roman" w:hAnsi="Arial" w:cs="Arial"/>
          <w:color w:val="000000" w:themeColor="text1"/>
        </w:rPr>
        <w:t>.</w:t>
      </w:r>
    </w:p>
    <w:p w14:paraId="1ABA2AAD" w14:textId="7303F3A1" w:rsidR="0081341B" w:rsidRPr="00BA0ADE" w:rsidRDefault="0081341B" w:rsidP="0081341B">
      <w:pPr>
        <w:rPr>
          <w:rFonts w:ascii="Arial" w:eastAsia="Times New Roman" w:hAnsi="Arial" w:cs="Arial"/>
          <w:color w:val="000000" w:themeColor="text1"/>
          <w:shd w:val="clear" w:color="auto" w:fill="FFFFFF"/>
        </w:rPr>
      </w:pPr>
    </w:p>
    <w:p w14:paraId="4DE5C993" w14:textId="3792DEC7" w:rsidR="0081341B" w:rsidRPr="00BA0ADE" w:rsidRDefault="0081341B" w:rsidP="0081341B">
      <w:pPr>
        <w:spacing w:after="360"/>
        <w:textAlignment w:val="baseline"/>
        <w:rPr>
          <w:rFonts w:ascii="Arial" w:eastAsia="Times New Roman" w:hAnsi="Arial" w:cs="Arial"/>
          <w:color w:val="000000" w:themeColor="text1"/>
        </w:rPr>
      </w:pPr>
    </w:p>
    <w:p w14:paraId="0372DFE0" w14:textId="77777777" w:rsidR="0081341B" w:rsidRPr="00BA0ADE" w:rsidRDefault="0081341B" w:rsidP="0081341B">
      <w:pPr>
        <w:rPr>
          <w:rFonts w:ascii="Arial" w:eastAsia="Times New Roman" w:hAnsi="Arial" w:cs="Arial"/>
          <w:color w:val="000000" w:themeColor="text1"/>
        </w:rPr>
      </w:pPr>
    </w:p>
    <w:p w14:paraId="76E86F7A" w14:textId="77777777" w:rsidR="0081341B" w:rsidRPr="00BA0ADE" w:rsidRDefault="0081341B" w:rsidP="0081341B">
      <w:pPr>
        <w:rPr>
          <w:rFonts w:ascii="Arial" w:eastAsia="Times New Roman" w:hAnsi="Arial" w:cs="Arial"/>
          <w:color w:val="000000" w:themeColor="text1"/>
          <w:shd w:val="clear" w:color="auto" w:fill="FFFFFF"/>
        </w:rPr>
      </w:pPr>
    </w:p>
    <w:p w14:paraId="586925AB" w14:textId="77777777" w:rsidR="0081341B" w:rsidRPr="00BA0ADE" w:rsidRDefault="0081341B" w:rsidP="00C710B1">
      <w:pPr>
        <w:spacing w:before="100" w:beforeAutospacing="1" w:after="100" w:afterAutospacing="1"/>
        <w:ind w:right="360"/>
        <w:rPr>
          <w:rFonts w:ascii="Arial" w:eastAsia="Times New Roman" w:hAnsi="Arial" w:cs="Arial"/>
          <w:color w:val="000000" w:themeColor="text1"/>
        </w:rPr>
      </w:pPr>
    </w:p>
    <w:sectPr w:rsidR="0081341B" w:rsidRPr="00BA0ADE" w:rsidSect="00C3031C">
      <w:footerReference w:type="default" r:id="rId8"/>
      <w:headerReference w:type="first" r:id="rId9"/>
      <w:footerReference w:type="firs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B319" w14:textId="77777777" w:rsidR="00B13257" w:rsidRDefault="00B13257" w:rsidP="00B77764">
      <w:r>
        <w:separator/>
      </w:r>
    </w:p>
  </w:endnote>
  <w:endnote w:type="continuationSeparator" w:id="0">
    <w:p w14:paraId="4E662C66" w14:textId="77777777" w:rsidR="00B13257" w:rsidRDefault="00B13257" w:rsidP="00B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33505"/>
      <w:docPartObj>
        <w:docPartGallery w:val="Page Numbers (Bottom of Page)"/>
        <w:docPartUnique/>
      </w:docPartObj>
    </w:sdtPr>
    <w:sdtEndPr>
      <w:rPr>
        <w:noProof/>
      </w:rPr>
    </w:sdtEndPr>
    <w:sdtContent>
      <w:p w14:paraId="2892C911" w14:textId="09B71BBA" w:rsidR="00451539" w:rsidRDefault="00283646">
        <w:pPr>
          <w:pStyle w:val="Footer"/>
          <w:jc w:val="center"/>
        </w:pPr>
        <w:r>
          <w:fldChar w:fldCharType="begin"/>
        </w:r>
        <w:r w:rsidR="00451539">
          <w:instrText xml:space="preserve"> PAGE   \* MERGEFORMAT </w:instrText>
        </w:r>
        <w:r>
          <w:fldChar w:fldCharType="separate"/>
        </w:r>
        <w:r w:rsidR="00E2438D">
          <w:rPr>
            <w:noProof/>
          </w:rPr>
          <w:t>2</w:t>
        </w:r>
        <w:r>
          <w:rPr>
            <w:noProof/>
          </w:rPr>
          <w:fldChar w:fldCharType="end"/>
        </w:r>
      </w:p>
    </w:sdtContent>
  </w:sdt>
  <w:p w14:paraId="22384ACC" w14:textId="77777777" w:rsidR="00451539" w:rsidRDefault="0045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16AF" w14:textId="5408EBF4" w:rsidR="00B77764" w:rsidRPr="00A372CE" w:rsidRDefault="00B77764" w:rsidP="00A372CE">
    <w:pPr>
      <w:pStyle w:val="Header"/>
      <w:jc w:val="center"/>
      <w:rPr>
        <w:b/>
      </w:rPr>
    </w:pPr>
    <w:r w:rsidRPr="00A372CE">
      <w:t>Rhode Is</w:t>
    </w:r>
    <w:r w:rsidR="00A372CE" w:rsidRPr="00A372CE">
      <w:t xml:space="preserve">land Business Group on Health  </w:t>
    </w:r>
    <w:r w:rsidR="00A372CE">
      <w:t xml:space="preserve"> | </w:t>
    </w:r>
    <w:r w:rsidR="00A372CE" w:rsidRPr="00A372CE">
      <w:rPr>
        <w:noProof/>
      </w:rPr>
      <w:t>(585) 746-</w:t>
    </w:r>
    <w:proofErr w:type="gramStart"/>
    <w:r w:rsidR="00A372CE" w:rsidRPr="00A372CE">
      <w:rPr>
        <w:noProof/>
      </w:rPr>
      <w:t>5481</w:t>
    </w:r>
    <w:r w:rsidR="00A372CE" w:rsidRPr="00A372CE">
      <w:rPr>
        <w:b/>
        <w:noProof/>
      </w:rPr>
      <w:t xml:space="preserve">  </w:t>
    </w:r>
    <w:r w:rsidR="00A372CE">
      <w:t>|</w:t>
    </w:r>
    <w:proofErr w:type="gramEnd"/>
    <w:r w:rsidR="00A372CE">
      <w:t xml:space="preserve">  </w:t>
    </w:r>
    <w:r w:rsidRPr="00A372CE">
      <w:t>ribgh.org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4219" w14:textId="77777777" w:rsidR="00B13257" w:rsidRDefault="00B13257" w:rsidP="00B77764">
      <w:r>
        <w:separator/>
      </w:r>
    </w:p>
  </w:footnote>
  <w:footnote w:type="continuationSeparator" w:id="0">
    <w:p w14:paraId="6B7440C2" w14:textId="77777777" w:rsidR="00B13257" w:rsidRDefault="00B13257" w:rsidP="00B7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AA08" w14:textId="140FA32A" w:rsidR="00B77764" w:rsidRDefault="00B77764" w:rsidP="00B77764">
    <w:pPr>
      <w:pStyle w:val="Header"/>
      <w:rPr>
        <w:b/>
        <w:noProof/>
      </w:rPr>
    </w:pPr>
    <w:r>
      <w:rPr>
        <w:noProof/>
      </w:rPr>
      <w:drawing>
        <wp:anchor distT="0" distB="0" distL="114300" distR="114300" simplePos="0" relativeHeight="251657216" behindDoc="0" locked="0" layoutInCell="1" allowOverlap="1" wp14:anchorId="7772B0BC" wp14:editId="7D780C0A">
          <wp:simplePos x="0" y="0"/>
          <wp:positionH relativeFrom="margin">
            <wp:align>left</wp:align>
          </wp:positionH>
          <wp:positionV relativeFrom="paragraph">
            <wp:posOffset>-457200</wp:posOffset>
          </wp:positionV>
          <wp:extent cx="2176992" cy="1152525"/>
          <wp:effectExtent l="0" t="0" r="0" b="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GH Logo - RGB.jpg"/>
                  <pic:cNvPicPr/>
                </pic:nvPicPr>
                <pic:blipFill>
                  <a:blip r:embed="rId2">
                    <a:extLst>
                      <a:ext uri="{28A0092B-C50C-407E-A947-70E740481C1C}">
                        <a14:useLocalDpi xmlns:a14="http://schemas.microsoft.com/office/drawing/2010/main" val="0"/>
                      </a:ext>
                    </a:extLst>
                  </a:blip>
                  <a:stretch>
                    <a:fillRect/>
                  </a:stretch>
                </pic:blipFill>
                <pic:spPr>
                  <a:xfrm>
                    <a:off x="0" y="0"/>
                    <a:ext cx="2176992" cy="1152525"/>
                  </a:xfrm>
                  <a:prstGeom prst="rect">
                    <a:avLst/>
                  </a:prstGeom>
                </pic:spPr>
              </pic:pic>
            </a:graphicData>
          </a:graphic>
          <wp14:sizeRelH relativeFrom="margin">
            <wp14:pctWidth>0</wp14:pctWidth>
          </wp14:sizeRelH>
          <wp14:sizeRelV relativeFrom="margin">
            <wp14:pctHeight>0</wp14:pctHeight>
          </wp14:sizeRelV>
        </wp:anchor>
      </w:drawing>
    </w:r>
  </w:p>
  <w:p w14:paraId="6EFFBB7C" w14:textId="77777777" w:rsidR="00B77764" w:rsidRDefault="00B77764" w:rsidP="00B77764">
    <w:pPr>
      <w:pStyle w:val="Header"/>
      <w:rPr>
        <w:b/>
        <w:noProof/>
      </w:rPr>
    </w:pPr>
  </w:p>
  <w:p w14:paraId="63C8884B" w14:textId="77777777" w:rsidR="00B77764" w:rsidRDefault="00B77764" w:rsidP="00B77764">
    <w:pPr>
      <w:pStyle w:val="Header"/>
      <w:rPr>
        <w:b/>
        <w:noProof/>
      </w:rPr>
    </w:pPr>
  </w:p>
  <w:p w14:paraId="1F219604" w14:textId="77777777" w:rsidR="00B77764" w:rsidRDefault="00B77764" w:rsidP="00B77764">
    <w:pPr>
      <w:pStyle w:val="Header"/>
      <w:rPr>
        <w:b/>
        <w:noProof/>
      </w:rPr>
    </w:pPr>
  </w:p>
  <w:p w14:paraId="2D2F20A9" w14:textId="77777777" w:rsidR="00B51C3E" w:rsidRDefault="00B51C3E" w:rsidP="00B77764">
    <w:pPr>
      <w:pStyle w:val="Header"/>
      <w:rPr>
        <w:b/>
        <w:noProof/>
      </w:rPr>
    </w:pPr>
  </w:p>
  <w:p w14:paraId="6684D917" w14:textId="0172D3AC" w:rsidR="00B77764" w:rsidRDefault="00B77764" w:rsidP="00B77764">
    <w:pPr>
      <w:pStyle w:val="Header"/>
      <w:rPr>
        <w:b/>
        <w:noProof/>
      </w:rPr>
    </w:pPr>
    <w:r w:rsidRPr="0097569B">
      <w:rPr>
        <w:b/>
        <w:noProof/>
      </w:rPr>
      <w:t>FOR IMMEDIATE RELEASE</w:t>
    </w:r>
  </w:p>
  <w:p w14:paraId="118925B1" w14:textId="126C63B4" w:rsidR="00B77764" w:rsidRDefault="00BA0ADE" w:rsidP="00B77764">
    <w:pPr>
      <w:pStyle w:val="Header"/>
      <w:rPr>
        <w:b/>
        <w:noProof/>
      </w:rPr>
    </w:pPr>
    <w:r>
      <w:rPr>
        <w:b/>
        <w:noProof/>
      </w:rPr>
      <w:t>November 23, 2021</w:t>
    </w:r>
  </w:p>
  <w:p w14:paraId="5577C513" w14:textId="77777777" w:rsidR="00444465" w:rsidRDefault="00444465" w:rsidP="00B77764">
    <w:pPr>
      <w:pStyle w:val="Header"/>
      <w:rPr>
        <w:b/>
        <w:noProof/>
      </w:rPr>
    </w:pPr>
    <w:r>
      <w:rPr>
        <w:b/>
        <w:noProof/>
      </w:rPr>
      <w:t>Contact:  Al Charbonneau</w:t>
    </w:r>
  </w:p>
  <w:p w14:paraId="6ED05892" w14:textId="2F127A3B" w:rsidR="00444465" w:rsidRDefault="00444465" w:rsidP="00B77764">
    <w:pPr>
      <w:pStyle w:val="Header"/>
      <w:rPr>
        <w:b/>
        <w:noProof/>
      </w:rPr>
    </w:pPr>
    <w:r>
      <w:rPr>
        <w:b/>
        <w:noProof/>
      </w:rPr>
      <w:t>(585) 746-5481</w:t>
    </w:r>
  </w:p>
  <w:p w14:paraId="72E80691" w14:textId="65BD8AAF" w:rsidR="00B51C3E" w:rsidRPr="0097569B" w:rsidRDefault="00B51C3E" w:rsidP="00B77764">
    <w:pPr>
      <w:pStyle w:val="Header"/>
      <w:rPr>
        <w:b/>
      </w:rPr>
    </w:pPr>
    <w:r>
      <w:rPr>
        <w:b/>
        <w:noProof/>
      </w:rPr>
      <w:t>info@ribgh.org</w:t>
    </w:r>
  </w:p>
  <w:p w14:paraId="49E2BDBE" w14:textId="77777777" w:rsidR="00B77764" w:rsidRDefault="00B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3E3"/>
    <w:multiLevelType w:val="hybridMultilevel"/>
    <w:tmpl w:val="DC8EE8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46EAB"/>
    <w:multiLevelType w:val="hybridMultilevel"/>
    <w:tmpl w:val="E28C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91467"/>
    <w:multiLevelType w:val="hybridMultilevel"/>
    <w:tmpl w:val="C3EA6668"/>
    <w:lvl w:ilvl="0" w:tplc="FFEA5ED6">
      <w:start w:val="1"/>
      <w:numFmt w:val="bullet"/>
      <w:lvlText w:val="•"/>
      <w:lvlJc w:val="left"/>
      <w:pPr>
        <w:tabs>
          <w:tab w:val="num" w:pos="720"/>
        </w:tabs>
        <w:ind w:left="720" w:hanging="360"/>
      </w:pPr>
      <w:rPr>
        <w:rFonts w:ascii="Arial" w:hAnsi="Arial" w:hint="default"/>
      </w:rPr>
    </w:lvl>
    <w:lvl w:ilvl="1" w:tplc="C1988DFC" w:tentative="1">
      <w:start w:val="1"/>
      <w:numFmt w:val="bullet"/>
      <w:lvlText w:val="•"/>
      <w:lvlJc w:val="left"/>
      <w:pPr>
        <w:tabs>
          <w:tab w:val="num" w:pos="1440"/>
        </w:tabs>
        <w:ind w:left="1440" w:hanging="360"/>
      </w:pPr>
      <w:rPr>
        <w:rFonts w:ascii="Arial" w:hAnsi="Arial" w:hint="default"/>
      </w:rPr>
    </w:lvl>
    <w:lvl w:ilvl="2" w:tplc="998657AE" w:tentative="1">
      <w:start w:val="1"/>
      <w:numFmt w:val="bullet"/>
      <w:lvlText w:val="•"/>
      <w:lvlJc w:val="left"/>
      <w:pPr>
        <w:tabs>
          <w:tab w:val="num" w:pos="2160"/>
        </w:tabs>
        <w:ind w:left="2160" w:hanging="360"/>
      </w:pPr>
      <w:rPr>
        <w:rFonts w:ascii="Arial" w:hAnsi="Arial" w:hint="default"/>
      </w:rPr>
    </w:lvl>
    <w:lvl w:ilvl="3" w:tplc="1E90EFE0" w:tentative="1">
      <w:start w:val="1"/>
      <w:numFmt w:val="bullet"/>
      <w:lvlText w:val="•"/>
      <w:lvlJc w:val="left"/>
      <w:pPr>
        <w:tabs>
          <w:tab w:val="num" w:pos="2880"/>
        </w:tabs>
        <w:ind w:left="2880" w:hanging="360"/>
      </w:pPr>
      <w:rPr>
        <w:rFonts w:ascii="Arial" w:hAnsi="Arial" w:hint="default"/>
      </w:rPr>
    </w:lvl>
    <w:lvl w:ilvl="4" w:tplc="1A243BAC" w:tentative="1">
      <w:start w:val="1"/>
      <w:numFmt w:val="bullet"/>
      <w:lvlText w:val="•"/>
      <w:lvlJc w:val="left"/>
      <w:pPr>
        <w:tabs>
          <w:tab w:val="num" w:pos="3600"/>
        </w:tabs>
        <w:ind w:left="3600" w:hanging="360"/>
      </w:pPr>
      <w:rPr>
        <w:rFonts w:ascii="Arial" w:hAnsi="Arial" w:hint="default"/>
      </w:rPr>
    </w:lvl>
    <w:lvl w:ilvl="5" w:tplc="84BA7500" w:tentative="1">
      <w:start w:val="1"/>
      <w:numFmt w:val="bullet"/>
      <w:lvlText w:val="•"/>
      <w:lvlJc w:val="left"/>
      <w:pPr>
        <w:tabs>
          <w:tab w:val="num" w:pos="4320"/>
        </w:tabs>
        <w:ind w:left="4320" w:hanging="360"/>
      </w:pPr>
      <w:rPr>
        <w:rFonts w:ascii="Arial" w:hAnsi="Arial" w:hint="default"/>
      </w:rPr>
    </w:lvl>
    <w:lvl w:ilvl="6" w:tplc="1C660058" w:tentative="1">
      <w:start w:val="1"/>
      <w:numFmt w:val="bullet"/>
      <w:lvlText w:val="•"/>
      <w:lvlJc w:val="left"/>
      <w:pPr>
        <w:tabs>
          <w:tab w:val="num" w:pos="5040"/>
        </w:tabs>
        <w:ind w:left="5040" w:hanging="360"/>
      </w:pPr>
      <w:rPr>
        <w:rFonts w:ascii="Arial" w:hAnsi="Arial" w:hint="default"/>
      </w:rPr>
    </w:lvl>
    <w:lvl w:ilvl="7" w:tplc="91828EDE" w:tentative="1">
      <w:start w:val="1"/>
      <w:numFmt w:val="bullet"/>
      <w:lvlText w:val="•"/>
      <w:lvlJc w:val="left"/>
      <w:pPr>
        <w:tabs>
          <w:tab w:val="num" w:pos="5760"/>
        </w:tabs>
        <w:ind w:left="5760" w:hanging="360"/>
      </w:pPr>
      <w:rPr>
        <w:rFonts w:ascii="Arial" w:hAnsi="Arial" w:hint="default"/>
      </w:rPr>
    </w:lvl>
    <w:lvl w:ilvl="8" w:tplc="52E0BD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5A2D4D"/>
    <w:multiLevelType w:val="multilevel"/>
    <w:tmpl w:val="56E6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614AFD"/>
    <w:multiLevelType w:val="multilevel"/>
    <w:tmpl w:val="41908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64"/>
    <w:rsid w:val="00027CEC"/>
    <w:rsid w:val="00056F48"/>
    <w:rsid w:val="00085500"/>
    <w:rsid w:val="000910F5"/>
    <w:rsid w:val="00091637"/>
    <w:rsid w:val="000944EC"/>
    <w:rsid w:val="000A44F2"/>
    <w:rsid w:val="000A52C1"/>
    <w:rsid w:val="000B1409"/>
    <w:rsid w:val="000B683B"/>
    <w:rsid w:val="000B7106"/>
    <w:rsid w:val="000F1334"/>
    <w:rsid w:val="001019CE"/>
    <w:rsid w:val="00112CD4"/>
    <w:rsid w:val="00112F1B"/>
    <w:rsid w:val="001207D2"/>
    <w:rsid w:val="00141F6A"/>
    <w:rsid w:val="0014575B"/>
    <w:rsid w:val="00167720"/>
    <w:rsid w:val="00183D11"/>
    <w:rsid w:val="001903BC"/>
    <w:rsid w:val="001B4C58"/>
    <w:rsid w:val="001D413A"/>
    <w:rsid w:val="001E36BD"/>
    <w:rsid w:val="001E3B2B"/>
    <w:rsid w:val="00200DD4"/>
    <w:rsid w:val="002017CA"/>
    <w:rsid w:val="00202495"/>
    <w:rsid w:val="00224284"/>
    <w:rsid w:val="00230279"/>
    <w:rsid w:val="0023700E"/>
    <w:rsid w:val="002506F7"/>
    <w:rsid w:val="00283646"/>
    <w:rsid w:val="00296AAB"/>
    <w:rsid w:val="002A6846"/>
    <w:rsid w:val="002B05AC"/>
    <w:rsid w:val="00384376"/>
    <w:rsid w:val="00387D6F"/>
    <w:rsid w:val="003952E0"/>
    <w:rsid w:val="003A18B3"/>
    <w:rsid w:val="003A514F"/>
    <w:rsid w:val="003A7996"/>
    <w:rsid w:val="003B3DBB"/>
    <w:rsid w:val="003B6D17"/>
    <w:rsid w:val="003E58C2"/>
    <w:rsid w:val="003F18B3"/>
    <w:rsid w:val="003F62C2"/>
    <w:rsid w:val="003F77D2"/>
    <w:rsid w:val="004443C0"/>
    <w:rsid w:val="00444465"/>
    <w:rsid w:val="00451539"/>
    <w:rsid w:val="004928F7"/>
    <w:rsid w:val="004E48F1"/>
    <w:rsid w:val="004F69C6"/>
    <w:rsid w:val="0052466D"/>
    <w:rsid w:val="00542B9C"/>
    <w:rsid w:val="00565667"/>
    <w:rsid w:val="00566150"/>
    <w:rsid w:val="00566A3F"/>
    <w:rsid w:val="00583F37"/>
    <w:rsid w:val="005A41BC"/>
    <w:rsid w:val="005A52E1"/>
    <w:rsid w:val="005D01F7"/>
    <w:rsid w:val="00602328"/>
    <w:rsid w:val="00610B2D"/>
    <w:rsid w:val="00625DBC"/>
    <w:rsid w:val="00625FB8"/>
    <w:rsid w:val="00636F41"/>
    <w:rsid w:val="0064250B"/>
    <w:rsid w:val="00661F10"/>
    <w:rsid w:val="00663218"/>
    <w:rsid w:val="00683C67"/>
    <w:rsid w:val="006872FF"/>
    <w:rsid w:val="006A160A"/>
    <w:rsid w:val="006A2309"/>
    <w:rsid w:val="006C7823"/>
    <w:rsid w:val="006D6ED2"/>
    <w:rsid w:val="006E6B10"/>
    <w:rsid w:val="006F2902"/>
    <w:rsid w:val="00743EA0"/>
    <w:rsid w:val="007452BE"/>
    <w:rsid w:val="00760F24"/>
    <w:rsid w:val="007954E7"/>
    <w:rsid w:val="007C5B04"/>
    <w:rsid w:val="007D7AF0"/>
    <w:rsid w:val="007E2836"/>
    <w:rsid w:val="007E3049"/>
    <w:rsid w:val="0081341B"/>
    <w:rsid w:val="008165FB"/>
    <w:rsid w:val="00883D3F"/>
    <w:rsid w:val="0089673C"/>
    <w:rsid w:val="008A007C"/>
    <w:rsid w:val="008A77E1"/>
    <w:rsid w:val="008B3A25"/>
    <w:rsid w:val="008C2719"/>
    <w:rsid w:val="008C57D6"/>
    <w:rsid w:val="008D1AA9"/>
    <w:rsid w:val="00905BD0"/>
    <w:rsid w:val="0093464E"/>
    <w:rsid w:val="009464C0"/>
    <w:rsid w:val="0098480B"/>
    <w:rsid w:val="00985120"/>
    <w:rsid w:val="009866D3"/>
    <w:rsid w:val="009A7E59"/>
    <w:rsid w:val="009C77B0"/>
    <w:rsid w:val="009D72DE"/>
    <w:rsid w:val="009E0C17"/>
    <w:rsid w:val="009F19C6"/>
    <w:rsid w:val="00A003F6"/>
    <w:rsid w:val="00A231FF"/>
    <w:rsid w:val="00A372CE"/>
    <w:rsid w:val="00A42DC6"/>
    <w:rsid w:val="00A437B4"/>
    <w:rsid w:val="00A546A9"/>
    <w:rsid w:val="00A54C04"/>
    <w:rsid w:val="00A63246"/>
    <w:rsid w:val="00A761C6"/>
    <w:rsid w:val="00A8173A"/>
    <w:rsid w:val="00A86F03"/>
    <w:rsid w:val="00A97A00"/>
    <w:rsid w:val="00AA72B6"/>
    <w:rsid w:val="00AB668E"/>
    <w:rsid w:val="00AD518C"/>
    <w:rsid w:val="00AD5429"/>
    <w:rsid w:val="00AE7C75"/>
    <w:rsid w:val="00B13257"/>
    <w:rsid w:val="00B14061"/>
    <w:rsid w:val="00B20616"/>
    <w:rsid w:val="00B22D79"/>
    <w:rsid w:val="00B51C3E"/>
    <w:rsid w:val="00B5275A"/>
    <w:rsid w:val="00B73106"/>
    <w:rsid w:val="00B77764"/>
    <w:rsid w:val="00B83506"/>
    <w:rsid w:val="00B921D2"/>
    <w:rsid w:val="00BA0ADE"/>
    <w:rsid w:val="00BE4BCE"/>
    <w:rsid w:val="00C05A58"/>
    <w:rsid w:val="00C21FAE"/>
    <w:rsid w:val="00C25193"/>
    <w:rsid w:val="00C3031C"/>
    <w:rsid w:val="00C427C8"/>
    <w:rsid w:val="00C43621"/>
    <w:rsid w:val="00C56394"/>
    <w:rsid w:val="00C569E4"/>
    <w:rsid w:val="00C57596"/>
    <w:rsid w:val="00C710B1"/>
    <w:rsid w:val="00CC2F9B"/>
    <w:rsid w:val="00CE74AF"/>
    <w:rsid w:val="00CF6A28"/>
    <w:rsid w:val="00D06891"/>
    <w:rsid w:val="00D26983"/>
    <w:rsid w:val="00D57EC2"/>
    <w:rsid w:val="00D630FA"/>
    <w:rsid w:val="00D65025"/>
    <w:rsid w:val="00D651AE"/>
    <w:rsid w:val="00D756F5"/>
    <w:rsid w:val="00D8003C"/>
    <w:rsid w:val="00D9502D"/>
    <w:rsid w:val="00DA32C7"/>
    <w:rsid w:val="00DB7AD3"/>
    <w:rsid w:val="00DF03EE"/>
    <w:rsid w:val="00DF0B57"/>
    <w:rsid w:val="00E1110B"/>
    <w:rsid w:val="00E16827"/>
    <w:rsid w:val="00E2438D"/>
    <w:rsid w:val="00E46DB1"/>
    <w:rsid w:val="00E46FB7"/>
    <w:rsid w:val="00E51174"/>
    <w:rsid w:val="00E64B14"/>
    <w:rsid w:val="00E73557"/>
    <w:rsid w:val="00E8437A"/>
    <w:rsid w:val="00E96A9F"/>
    <w:rsid w:val="00EA2721"/>
    <w:rsid w:val="00EA5649"/>
    <w:rsid w:val="00EB2AB9"/>
    <w:rsid w:val="00EC0091"/>
    <w:rsid w:val="00EE3A7D"/>
    <w:rsid w:val="00EF163D"/>
    <w:rsid w:val="00EF4C36"/>
    <w:rsid w:val="00EF722B"/>
    <w:rsid w:val="00F12369"/>
    <w:rsid w:val="00F235AD"/>
    <w:rsid w:val="00F54815"/>
    <w:rsid w:val="00F7783E"/>
    <w:rsid w:val="00F91C07"/>
    <w:rsid w:val="00F96991"/>
    <w:rsid w:val="00FD06E5"/>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E03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776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4"/>
    <w:pPr>
      <w:tabs>
        <w:tab w:val="center" w:pos="4680"/>
        <w:tab w:val="right" w:pos="9360"/>
      </w:tabs>
    </w:pPr>
  </w:style>
  <w:style w:type="character" w:customStyle="1" w:styleId="HeaderChar">
    <w:name w:val="Header Char"/>
    <w:basedOn w:val="DefaultParagraphFont"/>
    <w:link w:val="Header"/>
    <w:uiPriority w:val="99"/>
    <w:rsid w:val="00B77764"/>
  </w:style>
  <w:style w:type="paragraph" w:styleId="Footer">
    <w:name w:val="footer"/>
    <w:basedOn w:val="Normal"/>
    <w:link w:val="FooterChar"/>
    <w:uiPriority w:val="99"/>
    <w:unhideWhenUsed/>
    <w:rsid w:val="00B77764"/>
    <w:pPr>
      <w:tabs>
        <w:tab w:val="center" w:pos="4680"/>
        <w:tab w:val="right" w:pos="9360"/>
      </w:tabs>
    </w:pPr>
  </w:style>
  <w:style w:type="character" w:customStyle="1" w:styleId="FooterChar">
    <w:name w:val="Footer Char"/>
    <w:basedOn w:val="DefaultParagraphFont"/>
    <w:link w:val="Footer"/>
    <w:uiPriority w:val="99"/>
    <w:rsid w:val="00B77764"/>
  </w:style>
  <w:style w:type="character" w:styleId="Hyperlink">
    <w:name w:val="Hyperlink"/>
    <w:basedOn w:val="DefaultParagraphFont"/>
    <w:uiPriority w:val="99"/>
    <w:unhideWhenUsed/>
    <w:rsid w:val="00B77764"/>
    <w:rPr>
      <w:color w:val="0000FF" w:themeColor="hyperlink"/>
      <w:u w:val="single"/>
    </w:rPr>
  </w:style>
  <w:style w:type="paragraph" w:styleId="ListParagraph">
    <w:name w:val="List Paragraph"/>
    <w:basedOn w:val="Normal"/>
    <w:uiPriority w:val="34"/>
    <w:qFormat/>
    <w:rsid w:val="00B77764"/>
    <w:pPr>
      <w:ind w:left="720"/>
      <w:contextualSpacing/>
    </w:pPr>
  </w:style>
  <w:style w:type="character" w:styleId="Strong">
    <w:name w:val="Strong"/>
    <w:basedOn w:val="DefaultParagraphFont"/>
    <w:uiPriority w:val="22"/>
    <w:qFormat/>
    <w:rsid w:val="00B77764"/>
    <w:rPr>
      <w:b/>
      <w:bCs/>
    </w:rPr>
  </w:style>
  <w:style w:type="paragraph" w:styleId="BalloonText">
    <w:name w:val="Balloon Text"/>
    <w:basedOn w:val="Normal"/>
    <w:link w:val="BalloonTextChar"/>
    <w:uiPriority w:val="99"/>
    <w:semiHidden/>
    <w:unhideWhenUsed/>
    <w:rsid w:val="00183D11"/>
    <w:rPr>
      <w:rFonts w:ascii="Tahoma" w:hAnsi="Tahoma" w:cs="Tahoma"/>
      <w:sz w:val="16"/>
      <w:szCs w:val="16"/>
    </w:rPr>
  </w:style>
  <w:style w:type="character" w:customStyle="1" w:styleId="BalloonTextChar">
    <w:name w:val="Balloon Text Char"/>
    <w:basedOn w:val="DefaultParagraphFont"/>
    <w:link w:val="BalloonText"/>
    <w:uiPriority w:val="99"/>
    <w:semiHidden/>
    <w:rsid w:val="00183D11"/>
    <w:rPr>
      <w:rFonts w:ascii="Tahoma" w:hAnsi="Tahoma" w:cs="Tahoma"/>
      <w:sz w:val="16"/>
      <w:szCs w:val="16"/>
    </w:rPr>
  </w:style>
  <w:style w:type="character" w:styleId="FollowedHyperlink">
    <w:name w:val="FollowedHyperlink"/>
    <w:basedOn w:val="DefaultParagraphFont"/>
    <w:uiPriority w:val="99"/>
    <w:semiHidden/>
    <w:unhideWhenUsed/>
    <w:rsid w:val="00B73106"/>
    <w:rPr>
      <w:color w:val="800080" w:themeColor="followedHyperlink"/>
      <w:u w:val="single"/>
    </w:rPr>
  </w:style>
  <w:style w:type="character" w:styleId="CommentReference">
    <w:name w:val="annotation reference"/>
    <w:basedOn w:val="DefaultParagraphFont"/>
    <w:uiPriority w:val="99"/>
    <w:semiHidden/>
    <w:unhideWhenUsed/>
    <w:rsid w:val="00B73106"/>
    <w:rPr>
      <w:sz w:val="18"/>
      <w:szCs w:val="18"/>
    </w:rPr>
  </w:style>
  <w:style w:type="paragraph" w:styleId="CommentText">
    <w:name w:val="annotation text"/>
    <w:basedOn w:val="Normal"/>
    <w:link w:val="CommentTextChar"/>
    <w:uiPriority w:val="99"/>
    <w:semiHidden/>
    <w:unhideWhenUsed/>
    <w:rsid w:val="00B73106"/>
  </w:style>
  <w:style w:type="character" w:customStyle="1" w:styleId="CommentTextChar">
    <w:name w:val="Comment Text Char"/>
    <w:basedOn w:val="DefaultParagraphFont"/>
    <w:link w:val="CommentText"/>
    <w:uiPriority w:val="99"/>
    <w:semiHidden/>
    <w:rsid w:val="00B73106"/>
    <w:rPr>
      <w:sz w:val="24"/>
      <w:szCs w:val="24"/>
    </w:rPr>
  </w:style>
  <w:style w:type="paragraph" w:styleId="CommentSubject">
    <w:name w:val="annotation subject"/>
    <w:basedOn w:val="CommentText"/>
    <w:next w:val="CommentText"/>
    <w:link w:val="CommentSubjectChar"/>
    <w:uiPriority w:val="99"/>
    <w:semiHidden/>
    <w:unhideWhenUsed/>
    <w:rsid w:val="00B73106"/>
    <w:rPr>
      <w:b/>
      <w:bCs/>
      <w:sz w:val="20"/>
      <w:szCs w:val="20"/>
    </w:rPr>
  </w:style>
  <w:style w:type="character" w:customStyle="1" w:styleId="CommentSubjectChar">
    <w:name w:val="Comment Subject Char"/>
    <w:basedOn w:val="CommentTextChar"/>
    <w:link w:val="CommentSubject"/>
    <w:uiPriority w:val="99"/>
    <w:semiHidden/>
    <w:rsid w:val="00B73106"/>
    <w:rPr>
      <w:b/>
      <w:bCs/>
      <w:sz w:val="20"/>
      <w:szCs w:val="20"/>
    </w:rPr>
  </w:style>
  <w:style w:type="character" w:styleId="Emphasis">
    <w:name w:val="Emphasis"/>
    <w:basedOn w:val="DefaultParagraphFont"/>
    <w:uiPriority w:val="20"/>
    <w:qFormat/>
    <w:rsid w:val="00F91C07"/>
    <w:rPr>
      <w:i/>
      <w:iCs/>
    </w:rPr>
  </w:style>
  <w:style w:type="paragraph" w:customStyle="1" w:styleId="break-words">
    <w:name w:val="break-words"/>
    <w:basedOn w:val="Normal"/>
    <w:rsid w:val="0081341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A32C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554">
      <w:bodyDiv w:val="1"/>
      <w:marLeft w:val="0"/>
      <w:marRight w:val="0"/>
      <w:marTop w:val="0"/>
      <w:marBottom w:val="0"/>
      <w:divBdr>
        <w:top w:val="none" w:sz="0" w:space="0" w:color="auto"/>
        <w:left w:val="none" w:sz="0" w:space="0" w:color="auto"/>
        <w:bottom w:val="none" w:sz="0" w:space="0" w:color="auto"/>
        <w:right w:val="none" w:sz="0" w:space="0" w:color="auto"/>
      </w:divBdr>
    </w:div>
    <w:div w:id="152449796">
      <w:bodyDiv w:val="1"/>
      <w:marLeft w:val="0"/>
      <w:marRight w:val="0"/>
      <w:marTop w:val="0"/>
      <w:marBottom w:val="0"/>
      <w:divBdr>
        <w:top w:val="none" w:sz="0" w:space="0" w:color="auto"/>
        <w:left w:val="none" w:sz="0" w:space="0" w:color="auto"/>
        <w:bottom w:val="none" w:sz="0" w:space="0" w:color="auto"/>
        <w:right w:val="none" w:sz="0" w:space="0" w:color="auto"/>
      </w:divBdr>
    </w:div>
    <w:div w:id="243148188">
      <w:bodyDiv w:val="1"/>
      <w:marLeft w:val="0"/>
      <w:marRight w:val="0"/>
      <w:marTop w:val="0"/>
      <w:marBottom w:val="0"/>
      <w:divBdr>
        <w:top w:val="none" w:sz="0" w:space="0" w:color="auto"/>
        <w:left w:val="none" w:sz="0" w:space="0" w:color="auto"/>
        <w:bottom w:val="none" w:sz="0" w:space="0" w:color="auto"/>
        <w:right w:val="none" w:sz="0" w:space="0" w:color="auto"/>
      </w:divBdr>
      <w:divsChild>
        <w:div w:id="726806752">
          <w:marLeft w:val="0"/>
          <w:marRight w:val="0"/>
          <w:marTop w:val="0"/>
          <w:marBottom w:val="0"/>
          <w:divBdr>
            <w:top w:val="none" w:sz="0" w:space="0" w:color="auto"/>
            <w:left w:val="none" w:sz="0" w:space="0" w:color="auto"/>
            <w:bottom w:val="none" w:sz="0" w:space="0" w:color="auto"/>
            <w:right w:val="none" w:sz="0" w:space="0" w:color="auto"/>
          </w:divBdr>
        </w:div>
      </w:divsChild>
    </w:div>
    <w:div w:id="310792056">
      <w:bodyDiv w:val="1"/>
      <w:marLeft w:val="0"/>
      <w:marRight w:val="0"/>
      <w:marTop w:val="0"/>
      <w:marBottom w:val="0"/>
      <w:divBdr>
        <w:top w:val="none" w:sz="0" w:space="0" w:color="auto"/>
        <w:left w:val="none" w:sz="0" w:space="0" w:color="auto"/>
        <w:bottom w:val="none" w:sz="0" w:space="0" w:color="auto"/>
        <w:right w:val="none" w:sz="0" w:space="0" w:color="auto"/>
      </w:divBdr>
    </w:div>
    <w:div w:id="403837386">
      <w:bodyDiv w:val="1"/>
      <w:marLeft w:val="0"/>
      <w:marRight w:val="0"/>
      <w:marTop w:val="0"/>
      <w:marBottom w:val="0"/>
      <w:divBdr>
        <w:top w:val="none" w:sz="0" w:space="0" w:color="auto"/>
        <w:left w:val="none" w:sz="0" w:space="0" w:color="auto"/>
        <w:bottom w:val="none" w:sz="0" w:space="0" w:color="auto"/>
        <w:right w:val="none" w:sz="0" w:space="0" w:color="auto"/>
      </w:divBdr>
    </w:div>
    <w:div w:id="429547607">
      <w:bodyDiv w:val="1"/>
      <w:marLeft w:val="0"/>
      <w:marRight w:val="0"/>
      <w:marTop w:val="0"/>
      <w:marBottom w:val="0"/>
      <w:divBdr>
        <w:top w:val="none" w:sz="0" w:space="0" w:color="auto"/>
        <w:left w:val="none" w:sz="0" w:space="0" w:color="auto"/>
        <w:bottom w:val="none" w:sz="0" w:space="0" w:color="auto"/>
        <w:right w:val="none" w:sz="0" w:space="0" w:color="auto"/>
      </w:divBdr>
    </w:div>
    <w:div w:id="477495664">
      <w:bodyDiv w:val="1"/>
      <w:marLeft w:val="0"/>
      <w:marRight w:val="0"/>
      <w:marTop w:val="0"/>
      <w:marBottom w:val="0"/>
      <w:divBdr>
        <w:top w:val="none" w:sz="0" w:space="0" w:color="auto"/>
        <w:left w:val="none" w:sz="0" w:space="0" w:color="auto"/>
        <w:bottom w:val="none" w:sz="0" w:space="0" w:color="auto"/>
        <w:right w:val="none" w:sz="0" w:space="0" w:color="auto"/>
      </w:divBdr>
    </w:div>
    <w:div w:id="480313587">
      <w:bodyDiv w:val="1"/>
      <w:marLeft w:val="0"/>
      <w:marRight w:val="0"/>
      <w:marTop w:val="0"/>
      <w:marBottom w:val="0"/>
      <w:divBdr>
        <w:top w:val="none" w:sz="0" w:space="0" w:color="auto"/>
        <w:left w:val="none" w:sz="0" w:space="0" w:color="auto"/>
        <w:bottom w:val="none" w:sz="0" w:space="0" w:color="auto"/>
        <w:right w:val="none" w:sz="0" w:space="0" w:color="auto"/>
      </w:divBdr>
    </w:div>
    <w:div w:id="489248620">
      <w:bodyDiv w:val="1"/>
      <w:marLeft w:val="0"/>
      <w:marRight w:val="0"/>
      <w:marTop w:val="0"/>
      <w:marBottom w:val="0"/>
      <w:divBdr>
        <w:top w:val="none" w:sz="0" w:space="0" w:color="auto"/>
        <w:left w:val="none" w:sz="0" w:space="0" w:color="auto"/>
        <w:bottom w:val="none" w:sz="0" w:space="0" w:color="auto"/>
        <w:right w:val="none" w:sz="0" w:space="0" w:color="auto"/>
      </w:divBdr>
    </w:div>
    <w:div w:id="776679853">
      <w:bodyDiv w:val="1"/>
      <w:marLeft w:val="0"/>
      <w:marRight w:val="0"/>
      <w:marTop w:val="0"/>
      <w:marBottom w:val="0"/>
      <w:divBdr>
        <w:top w:val="none" w:sz="0" w:space="0" w:color="auto"/>
        <w:left w:val="none" w:sz="0" w:space="0" w:color="auto"/>
        <w:bottom w:val="none" w:sz="0" w:space="0" w:color="auto"/>
        <w:right w:val="none" w:sz="0" w:space="0" w:color="auto"/>
      </w:divBdr>
    </w:div>
    <w:div w:id="947813248">
      <w:bodyDiv w:val="1"/>
      <w:marLeft w:val="0"/>
      <w:marRight w:val="0"/>
      <w:marTop w:val="0"/>
      <w:marBottom w:val="0"/>
      <w:divBdr>
        <w:top w:val="none" w:sz="0" w:space="0" w:color="auto"/>
        <w:left w:val="none" w:sz="0" w:space="0" w:color="auto"/>
        <w:bottom w:val="none" w:sz="0" w:space="0" w:color="auto"/>
        <w:right w:val="none" w:sz="0" w:space="0" w:color="auto"/>
      </w:divBdr>
    </w:div>
    <w:div w:id="1010067087">
      <w:bodyDiv w:val="1"/>
      <w:marLeft w:val="0"/>
      <w:marRight w:val="0"/>
      <w:marTop w:val="0"/>
      <w:marBottom w:val="0"/>
      <w:divBdr>
        <w:top w:val="none" w:sz="0" w:space="0" w:color="auto"/>
        <w:left w:val="none" w:sz="0" w:space="0" w:color="auto"/>
        <w:bottom w:val="none" w:sz="0" w:space="0" w:color="auto"/>
        <w:right w:val="none" w:sz="0" w:space="0" w:color="auto"/>
      </w:divBdr>
    </w:div>
    <w:div w:id="1089932678">
      <w:bodyDiv w:val="1"/>
      <w:marLeft w:val="0"/>
      <w:marRight w:val="0"/>
      <w:marTop w:val="0"/>
      <w:marBottom w:val="0"/>
      <w:divBdr>
        <w:top w:val="none" w:sz="0" w:space="0" w:color="auto"/>
        <w:left w:val="none" w:sz="0" w:space="0" w:color="auto"/>
        <w:bottom w:val="none" w:sz="0" w:space="0" w:color="auto"/>
        <w:right w:val="none" w:sz="0" w:space="0" w:color="auto"/>
      </w:divBdr>
    </w:div>
    <w:div w:id="1202128028">
      <w:bodyDiv w:val="1"/>
      <w:marLeft w:val="0"/>
      <w:marRight w:val="0"/>
      <w:marTop w:val="0"/>
      <w:marBottom w:val="0"/>
      <w:divBdr>
        <w:top w:val="none" w:sz="0" w:space="0" w:color="auto"/>
        <w:left w:val="none" w:sz="0" w:space="0" w:color="auto"/>
        <w:bottom w:val="none" w:sz="0" w:space="0" w:color="auto"/>
        <w:right w:val="none" w:sz="0" w:space="0" w:color="auto"/>
      </w:divBdr>
    </w:div>
    <w:div w:id="1217205514">
      <w:bodyDiv w:val="1"/>
      <w:marLeft w:val="0"/>
      <w:marRight w:val="0"/>
      <w:marTop w:val="0"/>
      <w:marBottom w:val="0"/>
      <w:divBdr>
        <w:top w:val="none" w:sz="0" w:space="0" w:color="auto"/>
        <w:left w:val="none" w:sz="0" w:space="0" w:color="auto"/>
        <w:bottom w:val="none" w:sz="0" w:space="0" w:color="auto"/>
        <w:right w:val="none" w:sz="0" w:space="0" w:color="auto"/>
      </w:divBdr>
      <w:divsChild>
        <w:div w:id="1777797569">
          <w:marLeft w:val="0"/>
          <w:marRight w:val="0"/>
          <w:marTop w:val="0"/>
          <w:marBottom w:val="0"/>
          <w:divBdr>
            <w:top w:val="none" w:sz="0" w:space="0" w:color="auto"/>
            <w:left w:val="none" w:sz="0" w:space="0" w:color="auto"/>
            <w:bottom w:val="none" w:sz="0" w:space="0" w:color="auto"/>
            <w:right w:val="none" w:sz="0" w:space="0" w:color="auto"/>
          </w:divBdr>
        </w:div>
      </w:divsChild>
    </w:div>
    <w:div w:id="1260019087">
      <w:bodyDiv w:val="1"/>
      <w:marLeft w:val="0"/>
      <w:marRight w:val="0"/>
      <w:marTop w:val="0"/>
      <w:marBottom w:val="0"/>
      <w:divBdr>
        <w:top w:val="none" w:sz="0" w:space="0" w:color="auto"/>
        <w:left w:val="none" w:sz="0" w:space="0" w:color="auto"/>
        <w:bottom w:val="none" w:sz="0" w:space="0" w:color="auto"/>
        <w:right w:val="none" w:sz="0" w:space="0" w:color="auto"/>
      </w:divBdr>
    </w:div>
    <w:div w:id="1331254299">
      <w:bodyDiv w:val="1"/>
      <w:marLeft w:val="0"/>
      <w:marRight w:val="0"/>
      <w:marTop w:val="0"/>
      <w:marBottom w:val="0"/>
      <w:divBdr>
        <w:top w:val="none" w:sz="0" w:space="0" w:color="auto"/>
        <w:left w:val="none" w:sz="0" w:space="0" w:color="auto"/>
        <w:bottom w:val="none" w:sz="0" w:space="0" w:color="auto"/>
        <w:right w:val="none" w:sz="0" w:space="0" w:color="auto"/>
      </w:divBdr>
    </w:div>
    <w:div w:id="1338075328">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815677760">
      <w:bodyDiv w:val="1"/>
      <w:marLeft w:val="0"/>
      <w:marRight w:val="0"/>
      <w:marTop w:val="0"/>
      <w:marBottom w:val="0"/>
      <w:divBdr>
        <w:top w:val="none" w:sz="0" w:space="0" w:color="auto"/>
        <w:left w:val="none" w:sz="0" w:space="0" w:color="auto"/>
        <w:bottom w:val="none" w:sz="0" w:space="0" w:color="auto"/>
        <w:right w:val="none" w:sz="0" w:space="0" w:color="auto"/>
      </w:divBdr>
    </w:div>
    <w:div w:id="1899897550">
      <w:bodyDiv w:val="1"/>
      <w:marLeft w:val="0"/>
      <w:marRight w:val="0"/>
      <w:marTop w:val="0"/>
      <w:marBottom w:val="0"/>
      <w:divBdr>
        <w:top w:val="none" w:sz="0" w:space="0" w:color="auto"/>
        <w:left w:val="none" w:sz="0" w:space="0" w:color="auto"/>
        <w:bottom w:val="none" w:sz="0" w:space="0" w:color="auto"/>
        <w:right w:val="none" w:sz="0" w:space="0" w:color="auto"/>
      </w:divBdr>
    </w:div>
    <w:div w:id="1900287039">
      <w:bodyDiv w:val="1"/>
      <w:marLeft w:val="0"/>
      <w:marRight w:val="0"/>
      <w:marTop w:val="0"/>
      <w:marBottom w:val="0"/>
      <w:divBdr>
        <w:top w:val="none" w:sz="0" w:space="0" w:color="auto"/>
        <w:left w:val="none" w:sz="0" w:space="0" w:color="auto"/>
        <w:bottom w:val="none" w:sz="0" w:space="0" w:color="auto"/>
        <w:right w:val="none" w:sz="0" w:space="0" w:color="auto"/>
      </w:divBdr>
    </w:div>
    <w:div w:id="1939948759">
      <w:bodyDiv w:val="1"/>
      <w:marLeft w:val="0"/>
      <w:marRight w:val="0"/>
      <w:marTop w:val="0"/>
      <w:marBottom w:val="0"/>
      <w:divBdr>
        <w:top w:val="none" w:sz="0" w:space="0" w:color="auto"/>
        <w:left w:val="none" w:sz="0" w:space="0" w:color="auto"/>
        <w:bottom w:val="none" w:sz="0" w:space="0" w:color="auto"/>
        <w:right w:val="none" w:sz="0" w:space="0" w:color="auto"/>
      </w:divBdr>
    </w:div>
    <w:div w:id="2010522580">
      <w:bodyDiv w:val="1"/>
      <w:marLeft w:val="0"/>
      <w:marRight w:val="0"/>
      <w:marTop w:val="0"/>
      <w:marBottom w:val="0"/>
      <w:divBdr>
        <w:top w:val="none" w:sz="0" w:space="0" w:color="auto"/>
        <w:left w:val="none" w:sz="0" w:space="0" w:color="auto"/>
        <w:bottom w:val="none" w:sz="0" w:space="0" w:color="auto"/>
        <w:right w:val="none" w:sz="0" w:space="0" w:color="auto"/>
      </w:divBdr>
      <w:divsChild>
        <w:div w:id="266885253">
          <w:marLeft w:val="360"/>
          <w:marRight w:val="0"/>
          <w:marTop w:val="0"/>
          <w:marBottom w:val="0"/>
          <w:divBdr>
            <w:top w:val="none" w:sz="0" w:space="0" w:color="auto"/>
            <w:left w:val="none" w:sz="0" w:space="0" w:color="auto"/>
            <w:bottom w:val="none" w:sz="0" w:space="0" w:color="auto"/>
            <w:right w:val="none" w:sz="0" w:space="0" w:color="auto"/>
          </w:divBdr>
        </w:div>
      </w:divsChild>
    </w:div>
    <w:div w:id="2035303869">
      <w:bodyDiv w:val="1"/>
      <w:marLeft w:val="0"/>
      <w:marRight w:val="0"/>
      <w:marTop w:val="0"/>
      <w:marBottom w:val="0"/>
      <w:divBdr>
        <w:top w:val="none" w:sz="0" w:space="0" w:color="auto"/>
        <w:left w:val="none" w:sz="0" w:space="0" w:color="auto"/>
        <w:bottom w:val="none" w:sz="0" w:space="0" w:color="auto"/>
        <w:right w:val="none" w:sz="0" w:space="0" w:color="auto"/>
      </w:divBdr>
      <w:divsChild>
        <w:div w:id="2082755109">
          <w:marLeft w:val="360"/>
          <w:marRight w:val="0"/>
          <w:marTop w:val="120"/>
          <w:marBottom w:val="0"/>
          <w:divBdr>
            <w:top w:val="none" w:sz="0" w:space="0" w:color="auto"/>
            <w:left w:val="none" w:sz="0" w:space="0" w:color="auto"/>
            <w:bottom w:val="none" w:sz="0" w:space="0" w:color="auto"/>
            <w:right w:val="none" w:sz="0" w:space="0" w:color="auto"/>
          </w:divBdr>
        </w:div>
      </w:divsChild>
    </w:div>
    <w:div w:id="2035882239">
      <w:bodyDiv w:val="1"/>
      <w:marLeft w:val="0"/>
      <w:marRight w:val="0"/>
      <w:marTop w:val="0"/>
      <w:marBottom w:val="0"/>
      <w:divBdr>
        <w:top w:val="none" w:sz="0" w:space="0" w:color="auto"/>
        <w:left w:val="none" w:sz="0" w:space="0" w:color="auto"/>
        <w:bottom w:val="none" w:sz="0" w:space="0" w:color="auto"/>
        <w:right w:val="none" w:sz="0" w:space="0" w:color="auto"/>
      </w:divBdr>
    </w:div>
    <w:div w:id="2082210941">
      <w:bodyDiv w:val="1"/>
      <w:marLeft w:val="0"/>
      <w:marRight w:val="0"/>
      <w:marTop w:val="0"/>
      <w:marBottom w:val="0"/>
      <w:divBdr>
        <w:top w:val="none" w:sz="0" w:space="0" w:color="auto"/>
        <w:left w:val="none" w:sz="0" w:space="0" w:color="auto"/>
        <w:bottom w:val="none" w:sz="0" w:space="0" w:color="auto"/>
        <w:right w:val="none" w:sz="0" w:space="0" w:color="auto"/>
      </w:divBdr>
    </w:div>
    <w:div w:id="2097824586">
      <w:bodyDiv w:val="1"/>
      <w:marLeft w:val="0"/>
      <w:marRight w:val="0"/>
      <w:marTop w:val="0"/>
      <w:marBottom w:val="0"/>
      <w:divBdr>
        <w:top w:val="none" w:sz="0" w:space="0" w:color="auto"/>
        <w:left w:val="none" w:sz="0" w:space="0" w:color="auto"/>
        <w:bottom w:val="none" w:sz="0" w:space="0" w:color="auto"/>
        <w:right w:val="none" w:sz="0" w:space="0" w:color="auto"/>
      </w:divBdr>
    </w:div>
    <w:div w:id="2127233425">
      <w:bodyDiv w:val="1"/>
      <w:marLeft w:val="0"/>
      <w:marRight w:val="0"/>
      <w:marTop w:val="0"/>
      <w:marBottom w:val="0"/>
      <w:divBdr>
        <w:top w:val="none" w:sz="0" w:space="0" w:color="auto"/>
        <w:left w:val="none" w:sz="0" w:space="0" w:color="auto"/>
        <w:bottom w:val="none" w:sz="0" w:space="0" w:color="auto"/>
        <w:right w:val="none" w:sz="0" w:space="0" w:color="auto"/>
      </w:divBdr>
    </w:div>
    <w:div w:id="21410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l\AppData\Local\Microsoft\Windows\Temporary%20Internet%20Files\Content.Outlook\UGAO3BIV\www.ribg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ib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Shaffer</dc:creator>
  <cp:lastModifiedBy>freckles23@gmail.com</cp:lastModifiedBy>
  <cp:revision>2</cp:revision>
  <cp:lastPrinted>2016-10-31T19:24:00Z</cp:lastPrinted>
  <dcterms:created xsi:type="dcterms:W3CDTF">2021-11-29T17:31:00Z</dcterms:created>
  <dcterms:modified xsi:type="dcterms:W3CDTF">2021-11-29T17:31:00Z</dcterms:modified>
</cp:coreProperties>
</file>